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0C" w:rsidRDefault="00462F0C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2.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62F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>. 104/</w:t>
      </w:r>
      <w:r>
        <w:rPr>
          <w:rFonts w:ascii="Times New Roman" w:hAnsi="Times New Roman" w:cs="Times New Roman"/>
          <w:sz w:val="24"/>
          <w:szCs w:val="24"/>
          <w:lang w:val="sr-Cyrl-RS"/>
        </w:rPr>
        <w:t>2009</w:t>
      </w:r>
      <w:r w:rsidRPr="00462F0C">
        <w:rPr>
          <w:rFonts w:ascii="Times New Roman" w:hAnsi="Times New Roman" w:cs="Times New Roman"/>
          <w:sz w:val="24"/>
          <w:szCs w:val="24"/>
        </w:rPr>
        <w:t xml:space="preserve"> и 99</w:t>
      </w:r>
      <w:r>
        <w:rPr>
          <w:rFonts w:ascii="Times New Roman" w:hAnsi="Times New Roman" w:cs="Times New Roman"/>
          <w:sz w:val="24"/>
          <w:szCs w:val="24"/>
        </w:rPr>
        <w:t>/2011</w:t>
      </w:r>
      <w:r w:rsidRPr="00462F0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вези члана 58. Закона о локалним изборима </w:t>
      </w:r>
      <w:r w:rsidRPr="00462F0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. 129/07, 34/10- УС, 54/11, 12/20, 16/20-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462F0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62F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62F0C">
        <w:rPr>
          <w:rFonts w:ascii="Times New Roman" w:hAnsi="Times New Roman" w:cs="Times New Roman"/>
          <w:sz w:val="24"/>
          <w:szCs w:val="24"/>
          <w:lang w:val="sr-Latn-RS"/>
        </w:rPr>
        <w:t xml:space="preserve"> 68/20</w:t>
      </w:r>
      <w:r w:rsidRPr="00462F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 Градска</w:t>
      </w:r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352E68">
        <w:rPr>
          <w:rFonts w:ascii="Times New Roman" w:hAnsi="Times New Roman" w:cs="Times New Roman"/>
          <w:sz w:val="24"/>
          <w:szCs w:val="24"/>
          <w:lang w:val="sr-Cyrl-RS"/>
        </w:rPr>
        <w:t xml:space="preserve"> града Вршца</w:t>
      </w:r>
      <w:r w:rsidRPr="00462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spellStart"/>
      <w:proofErr w:type="gramStart"/>
      <w:r w:rsidRPr="00462F0C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62F0C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462F0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62F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E21D3" w:rsidRPr="00462F0C" w:rsidRDefault="00DE21D3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0C" w:rsidRPr="00462F0C" w:rsidRDefault="00462F0C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2F0C" w:rsidRPr="00462F0C" w:rsidRDefault="00462F0C" w:rsidP="00DE21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0C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462F0C" w:rsidRDefault="00462F0C" w:rsidP="00DE21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2F0C">
        <w:rPr>
          <w:rFonts w:ascii="Times New Roman" w:hAnsi="Times New Roman" w:cs="Times New Roman"/>
          <w:b/>
          <w:sz w:val="24"/>
          <w:szCs w:val="24"/>
        </w:rPr>
        <w:t xml:space="preserve">О УТВРЂИВАЊУ КОНАЧНОГ БРОЈА БИРАЧА У </w:t>
      </w:r>
      <w:r w:rsidR="00DE21D3">
        <w:rPr>
          <w:rFonts w:ascii="Times New Roman" w:hAnsi="Times New Roman" w:cs="Times New Roman"/>
          <w:b/>
          <w:sz w:val="24"/>
          <w:szCs w:val="24"/>
          <w:lang w:val="sr-Cyrl-RS"/>
        </w:rPr>
        <w:t>ГРАДУ ВРШЦУ ЗА ИЗБОР ОДБОРНИКА СКУПШТИНЕ ГРАДА ВРШЦА ЗА ИЗБОРЕ КОЈИ СУ РАСПИСАНИ ЗА 21. ЈУН 2020. ГОДИНЕ</w:t>
      </w:r>
    </w:p>
    <w:p w:rsidR="00DE21D3" w:rsidRPr="00DE21D3" w:rsidRDefault="00DE21D3" w:rsidP="00DE21D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2F0C" w:rsidRPr="00462F0C" w:rsidRDefault="00462F0C" w:rsidP="00DE21D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F0C" w:rsidRPr="00DE21D3" w:rsidRDefault="00462F0C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 w:rsidR="00DE21D3">
        <w:rPr>
          <w:rFonts w:ascii="Times New Roman" w:hAnsi="Times New Roman" w:cs="Times New Roman"/>
          <w:sz w:val="24"/>
          <w:szCs w:val="24"/>
          <w:lang w:val="sr-Cyrl-RS"/>
        </w:rPr>
        <w:t xml:space="preserve">, након накнадних промена извршених на основу решења Министарства државне управе и локалне самоуправе, уписаних у делу јединственог бирачког списка за подручје града Вршца, за избор одборника Скупштине града Вршца за изборе који су расписани за 21. јун 2020. године је 45.587 бирача. </w:t>
      </w:r>
    </w:p>
    <w:p w:rsidR="00462F0C" w:rsidRPr="00462F0C" w:rsidRDefault="00462F0C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0C" w:rsidRPr="00462F0C" w:rsidRDefault="00462F0C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у </w:t>
      </w:r>
      <w:r w:rsidR="00DE21D3">
        <w:rPr>
          <w:rFonts w:ascii="Times New Roman" w:hAnsi="Times New Roman" w:cs="Times New Roman"/>
          <w:sz w:val="24"/>
          <w:szCs w:val="24"/>
          <w:lang w:val="sr-Cyrl-RS"/>
        </w:rPr>
        <w:t>граду Вршцу</w:t>
      </w:r>
      <w:r w:rsidR="00DE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D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D3">
        <w:rPr>
          <w:rFonts w:ascii="Times New Roman" w:hAnsi="Times New Roman" w:cs="Times New Roman"/>
          <w:sz w:val="24"/>
          <w:szCs w:val="24"/>
        </w:rPr>
        <w:t>бирачким</w:t>
      </w:r>
      <w:proofErr w:type="spellEnd"/>
      <w:r w:rsidR="00DE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1D3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табеларном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у</w:t>
      </w:r>
      <w:r w:rsidRPr="00462F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0C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62F0C">
        <w:rPr>
          <w:rFonts w:ascii="Times New Roman" w:hAnsi="Times New Roman" w:cs="Times New Roman"/>
          <w:sz w:val="24"/>
          <w:szCs w:val="24"/>
        </w:rPr>
        <w:t>.</w:t>
      </w:r>
    </w:p>
    <w:p w:rsidR="00462F0C" w:rsidRPr="00462F0C" w:rsidRDefault="00462F0C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0C" w:rsidRPr="00DE21D3" w:rsidRDefault="00DE21D3" w:rsidP="00DE2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62F0C" w:rsidRPr="00462F0C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462F0C" w:rsidRPr="0046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0C" w:rsidRPr="00462F0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462F0C" w:rsidRPr="00462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града Вршца“. </w:t>
      </w:r>
    </w:p>
    <w:p w:rsidR="00B63BDC" w:rsidRDefault="00B63BDC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21D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bookmarkStart w:id="0" w:name="_GoBack"/>
      <w:bookmarkEnd w:id="0"/>
      <w:r w:rsidRPr="00A075A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075A6">
        <w:rPr>
          <w:rFonts w:ascii="Times New Roman" w:hAnsi="Times New Roman" w:cs="Times New Roman"/>
          <w:sz w:val="24"/>
          <w:szCs w:val="24"/>
        </w:rPr>
        <w:t xml:space="preserve"> 013-</w:t>
      </w:r>
      <w:r w:rsidRPr="00A075A6">
        <w:rPr>
          <w:rFonts w:ascii="Times New Roman" w:hAnsi="Times New Roman" w:cs="Times New Roman"/>
          <w:sz w:val="24"/>
          <w:szCs w:val="24"/>
          <w:lang w:val="sr-Cyrl-RS"/>
        </w:rPr>
        <w:t>1-</w:t>
      </w:r>
      <w:r w:rsidR="00A075A6" w:rsidRPr="00A075A6">
        <w:rPr>
          <w:rFonts w:ascii="Times New Roman" w:hAnsi="Times New Roman" w:cs="Times New Roman"/>
          <w:sz w:val="24"/>
          <w:szCs w:val="24"/>
          <w:lang w:val="sr-Cyrl-RS"/>
        </w:rPr>
        <w:t>45-2</w:t>
      </w:r>
      <w:r w:rsidRPr="00A075A6">
        <w:rPr>
          <w:rFonts w:ascii="Times New Roman" w:hAnsi="Times New Roman" w:cs="Times New Roman"/>
          <w:sz w:val="24"/>
          <w:szCs w:val="24"/>
        </w:rPr>
        <w:t>/</w:t>
      </w:r>
      <w:r w:rsidRPr="00A075A6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A075A6">
        <w:rPr>
          <w:rFonts w:ascii="Times New Roman" w:hAnsi="Times New Roman" w:cs="Times New Roman"/>
          <w:sz w:val="24"/>
          <w:szCs w:val="24"/>
        </w:rPr>
        <w:t>-II-01</w:t>
      </w: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E21D3">
        <w:rPr>
          <w:rFonts w:ascii="Times New Roman" w:hAnsi="Times New Roman" w:cs="Times New Roman"/>
          <w:sz w:val="24"/>
          <w:szCs w:val="24"/>
          <w:lang w:val="sr-Cyrl-CS"/>
        </w:rPr>
        <w:t xml:space="preserve">У Вршцу, </w:t>
      </w:r>
      <w:r>
        <w:rPr>
          <w:rFonts w:ascii="Times New Roman" w:hAnsi="Times New Roman" w:cs="Times New Roman"/>
          <w:sz w:val="24"/>
          <w:szCs w:val="24"/>
          <w:lang w:val="sr-Cyrl-CS"/>
        </w:rPr>
        <w:t>20. јуна</w:t>
      </w:r>
      <w:r w:rsidRPr="00DE21D3">
        <w:rPr>
          <w:rFonts w:ascii="Times New Roman" w:hAnsi="Times New Roman" w:cs="Times New Roman"/>
          <w:sz w:val="24"/>
          <w:szCs w:val="24"/>
          <w:lang w:val="sr-Cyrl-CS"/>
        </w:rPr>
        <w:t xml:space="preserve"> 2020. године</w:t>
      </w: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21D3" w:rsidRPr="00DE21D3" w:rsidRDefault="00DE21D3" w:rsidP="00DE21D3">
      <w:pPr>
        <w:spacing w:after="0" w:line="276" w:lineRule="auto"/>
        <w:ind w:left="43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E21D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ГРАДСКА ИЗБОРНА КОМИСИЈА</w:t>
      </w: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E21D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DE21D3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DE21D3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Ален Делкић</w:t>
      </w:r>
    </w:p>
    <w:p w:rsidR="00DE21D3" w:rsidRPr="00DE21D3" w:rsidRDefault="00DE21D3" w:rsidP="00DE21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21D3" w:rsidRPr="00462F0C" w:rsidRDefault="00DE21D3" w:rsidP="00462F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E21D3" w:rsidRPr="00462F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0C"/>
    <w:rsid w:val="00352E68"/>
    <w:rsid w:val="00462F0C"/>
    <w:rsid w:val="00A075A6"/>
    <w:rsid w:val="00B63BDC"/>
    <w:rsid w:val="00D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0F78-0B6C-4C1C-B77D-47B0654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2020-06-22T16:39:00Z</cp:lastPrinted>
  <dcterms:created xsi:type="dcterms:W3CDTF">2020-06-20T16:33:00Z</dcterms:created>
  <dcterms:modified xsi:type="dcterms:W3CDTF">2020-06-22T16:39:00Z</dcterms:modified>
</cp:coreProperties>
</file>